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34C4" w14:textId="77777777" w:rsidR="00A9149B" w:rsidRPr="00B75D5D" w:rsidRDefault="00A9149B" w:rsidP="00A9149B">
      <w:pPr>
        <w:shd w:val="clear" w:color="auto" w:fill="FFFFFF"/>
        <w:rPr>
          <w:rFonts w:ascii="Georgia" w:eastAsia="Times New Roman" w:hAnsi="Georgia" w:cs="Times New Roman"/>
          <w:b/>
          <w:bCs/>
          <w:color w:val="454444"/>
          <w:bdr w:val="none" w:sz="0" w:space="0" w:color="auto" w:frame="1"/>
        </w:rPr>
      </w:pPr>
    </w:p>
    <w:p w14:paraId="73E8C077" w14:textId="77777777" w:rsidR="00A9149B" w:rsidRPr="00B75D5D" w:rsidRDefault="00A9149B" w:rsidP="00A9149B">
      <w:pPr>
        <w:shd w:val="clear" w:color="auto" w:fill="FFFFFF"/>
        <w:rPr>
          <w:rFonts w:ascii="Georgia" w:eastAsia="Times New Roman" w:hAnsi="Georgia" w:cs="Times New Roman"/>
          <w:b/>
          <w:bCs/>
          <w:color w:val="454444"/>
          <w:bdr w:val="none" w:sz="0" w:space="0" w:color="auto" w:frame="1"/>
        </w:rPr>
      </w:pPr>
    </w:p>
    <w:p w14:paraId="1C0F6775" w14:textId="77777777" w:rsidR="00A9149B" w:rsidRPr="00B75D5D" w:rsidRDefault="00A9149B" w:rsidP="00A9149B">
      <w:pPr>
        <w:shd w:val="clear" w:color="auto" w:fill="FFFFFF"/>
        <w:rPr>
          <w:rFonts w:ascii="Georgia" w:eastAsia="Times New Roman" w:hAnsi="Georgia" w:cs="Times New Roman"/>
          <w:b/>
          <w:bCs/>
          <w:color w:val="454444"/>
          <w:bdr w:val="none" w:sz="0" w:space="0" w:color="auto" w:frame="1"/>
        </w:rPr>
      </w:pPr>
    </w:p>
    <w:p w14:paraId="32DED3AD" w14:textId="77777777" w:rsidR="00A9149B" w:rsidRPr="00B75D5D" w:rsidRDefault="00A9149B" w:rsidP="00A9149B">
      <w:pPr>
        <w:shd w:val="clear" w:color="auto" w:fill="FFFFFF"/>
        <w:rPr>
          <w:rFonts w:ascii="Georgia" w:eastAsia="Times New Roman" w:hAnsi="Georgia" w:cs="Times New Roman"/>
          <w:b/>
          <w:bCs/>
          <w:color w:val="454444"/>
          <w:bdr w:val="none" w:sz="0" w:space="0" w:color="auto" w:frame="1"/>
        </w:rPr>
      </w:pPr>
    </w:p>
    <w:p w14:paraId="03A8FEEB" w14:textId="5187969E" w:rsidR="00B75D5D" w:rsidRPr="00B75D5D" w:rsidRDefault="00B75D5D">
      <w:pPr>
        <w:rPr>
          <w:rFonts w:ascii="Georgia" w:hAnsi="Georgia"/>
        </w:rPr>
      </w:pPr>
      <w:r w:rsidRPr="00B75D5D">
        <w:rPr>
          <w:rFonts w:ascii="Georgia" w:hAnsi="Georgia"/>
        </w:rPr>
        <w:t>Faith Bellum</w:t>
      </w:r>
    </w:p>
    <w:p w14:paraId="59AA1712" w14:textId="7A5CC43D" w:rsidR="00B75D5D" w:rsidRPr="00B75D5D" w:rsidRDefault="00B75D5D">
      <w:pPr>
        <w:rPr>
          <w:rFonts w:ascii="Georgia" w:hAnsi="Georgia"/>
        </w:rPr>
      </w:pPr>
      <w:r w:rsidRPr="00B75D5D">
        <w:rPr>
          <w:rFonts w:ascii="Georgia" w:hAnsi="Georgia"/>
        </w:rPr>
        <w:t>1/23/20</w:t>
      </w:r>
    </w:p>
    <w:p w14:paraId="53E14B79" w14:textId="65FD6595" w:rsidR="00B75D5D" w:rsidRDefault="00B75D5D">
      <w:pPr>
        <w:rPr>
          <w:rFonts w:ascii="Georgia" w:hAnsi="Georgia"/>
        </w:rPr>
      </w:pPr>
    </w:p>
    <w:p w14:paraId="452EF85E" w14:textId="77777777" w:rsidR="00842B72" w:rsidRPr="00B75D5D" w:rsidRDefault="00842B72">
      <w:pPr>
        <w:rPr>
          <w:rFonts w:ascii="Georgia" w:hAnsi="Georgia"/>
        </w:rPr>
      </w:pPr>
    </w:p>
    <w:p w14:paraId="37165192" w14:textId="3BC933F4" w:rsidR="00B75D5D" w:rsidRPr="00B75D5D" w:rsidRDefault="00B75D5D">
      <w:pPr>
        <w:rPr>
          <w:rFonts w:ascii="Georgia" w:hAnsi="Georgia"/>
          <w:sz w:val="32"/>
          <w:szCs w:val="32"/>
        </w:rPr>
      </w:pPr>
      <w:r w:rsidRPr="00B75D5D">
        <w:rPr>
          <w:rFonts w:ascii="Georgia" w:hAnsi="Georgia"/>
          <w:sz w:val="32"/>
          <w:szCs w:val="32"/>
        </w:rPr>
        <w:t>Informative Speech</w:t>
      </w:r>
    </w:p>
    <w:p w14:paraId="30DAEF75" w14:textId="5A2130D9" w:rsidR="00B75D5D" w:rsidRPr="00B75D5D" w:rsidRDefault="00B75D5D">
      <w:pPr>
        <w:rPr>
          <w:rFonts w:ascii="Georgia" w:hAnsi="Georgia"/>
        </w:rPr>
      </w:pPr>
    </w:p>
    <w:p w14:paraId="5464C519" w14:textId="5E04F5CB" w:rsidR="00B75D5D" w:rsidRPr="00B75D5D" w:rsidRDefault="00B75D5D">
      <w:pPr>
        <w:rPr>
          <w:rFonts w:ascii="Georgia" w:hAnsi="Georgia"/>
        </w:rPr>
      </w:pPr>
      <w:r w:rsidRPr="00B75D5D">
        <w:rPr>
          <w:rFonts w:ascii="Georgia" w:hAnsi="Georgia"/>
        </w:rPr>
        <w:t xml:space="preserve">I want each of you to imagine in your minds the following scenario: It is summer. You are playing outside with your cousins. You hit a bump on your scooter, and before you know it, you’ve scraped up your knees. Next step? You run inside to the bathroom, open up the medicine cabinet, clean the wound, add some Neosporin, and slap on a band aid. </w:t>
      </w:r>
    </w:p>
    <w:p w14:paraId="7F564589" w14:textId="2BB68771" w:rsidR="00B75D5D" w:rsidRPr="00B75D5D" w:rsidRDefault="00B75D5D">
      <w:pPr>
        <w:rPr>
          <w:rFonts w:ascii="Georgia" w:hAnsi="Georgia"/>
        </w:rPr>
      </w:pPr>
    </w:p>
    <w:p w14:paraId="1476B878" w14:textId="1FC346C7" w:rsidR="00B75D5D" w:rsidRDefault="00B75D5D">
      <w:pPr>
        <w:rPr>
          <w:rFonts w:ascii="Georgia" w:hAnsi="Georgia"/>
        </w:rPr>
      </w:pPr>
      <w:r w:rsidRPr="00B75D5D">
        <w:rPr>
          <w:rFonts w:ascii="Georgia" w:hAnsi="Georgia"/>
        </w:rPr>
        <w:t>You lift up that band aid a couple days later</w:t>
      </w:r>
      <w:r>
        <w:rPr>
          <w:rFonts w:ascii="Georgia" w:hAnsi="Georgia"/>
        </w:rPr>
        <w:t xml:space="preserve"> </w:t>
      </w:r>
      <w:r w:rsidR="0076012F">
        <w:rPr>
          <w:rFonts w:ascii="Georgia" w:hAnsi="Georgia"/>
        </w:rPr>
        <w:t xml:space="preserve">and notice that wound is healed. Now, my question to you would be, “What caused that wound to heal?” Was it the band aid? The Neosporin? No. There is some sort of innate, God-given ability our bodies have to </w:t>
      </w:r>
      <w:r w:rsidR="005C3285">
        <w:rPr>
          <w:rFonts w:ascii="Georgia" w:hAnsi="Georgia"/>
        </w:rPr>
        <w:t xml:space="preserve">self-heal. </w:t>
      </w:r>
    </w:p>
    <w:p w14:paraId="217F048E" w14:textId="20DE8145" w:rsidR="005C3285" w:rsidRDefault="005C3285">
      <w:pPr>
        <w:rPr>
          <w:rFonts w:ascii="Georgia" w:hAnsi="Georgia"/>
        </w:rPr>
      </w:pPr>
    </w:p>
    <w:p w14:paraId="13120B10" w14:textId="248C0178" w:rsidR="005C3285" w:rsidRDefault="005C3285">
      <w:pPr>
        <w:rPr>
          <w:rFonts w:ascii="Georgia" w:hAnsi="Georgia"/>
        </w:rPr>
      </w:pPr>
      <w:r>
        <w:rPr>
          <w:rFonts w:ascii="Georgia" w:hAnsi="Georgia"/>
        </w:rPr>
        <w:t>Over the past year, I’ve been working as a Chiropractic assistant, or a CA. Let’s take a trip back to our 5</w:t>
      </w:r>
      <w:r w:rsidRPr="005C3285">
        <w:rPr>
          <w:rFonts w:ascii="Georgia" w:hAnsi="Georgia"/>
          <w:vertAlign w:val="superscript"/>
        </w:rPr>
        <w:t>th</w:t>
      </w:r>
      <w:r>
        <w:rPr>
          <w:rFonts w:ascii="Georgia" w:hAnsi="Georgia"/>
        </w:rPr>
        <w:t xml:space="preserve"> grade health class on human development. </w:t>
      </w:r>
      <w:r w:rsidR="008D6D50">
        <w:rPr>
          <w:rFonts w:ascii="Georgia" w:hAnsi="Georgia"/>
        </w:rPr>
        <w:t>After conception, a sperm cell and an egg cell combine, then being to multiply repeatedly. This creates what is called the primitive streak. This includes the brain and the spinal c</w:t>
      </w:r>
      <w:r w:rsidR="00842B72">
        <w:rPr>
          <w:rFonts w:ascii="Georgia" w:hAnsi="Georgia"/>
        </w:rPr>
        <w:t xml:space="preserve">ord. These comprise the Central Nervous System. From that, every other subsystem is able to differentiate in human development. </w:t>
      </w:r>
    </w:p>
    <w:p w14:paraId="2A210CE5" w14:textId="50F87ECA" w:rsidR="00842B72" w:rsidRDefault="00842B72">
      <w:pPr>
        <w:rPr>
          <w:rFonts w:ascii="Georgia" w:hAnsi="Georgia"/>
        </w:rPr>
      </w:pPr>
    </w:p>
    <w:p w14:paraId="6824DDCD" w14:textId="59B02DC8" w:rsidR="00842B72" w:rsidRDefault="00842B72">
      <w:pPr>
        <w:rPr>
          <w:rFonts w:ascii="Georgia" w:hAnsi="Georgia"/>
        </w:rPr>
      </w:pPr>
      <w:r>
        <w:rPr>
          <w:rFonts w:ascii="Georgia" w:hAnsi="Georgia"/>
        </w:rPr>
        <w:t xml:space="preserve">The human spine has two functions. The first is to hold us upright. That is its mechanical function. The second function is to protect the spine, or the CNS. The spine is unique in that it is an organ of communication. </w:t>
      </w:r>
    </w:p>
    <w:p w14:paraId="56D94A71" w14:textId="6909A365" w:rsidR="00842B72" w:rsidRDefault="00842B72">
      <w:pPr>
        <w:rPr>
          <w:rFonts w:ascii="Georgia" w:hAnsi="Georgia"/>
        </w:rPr>
      </w:pPr>
    </w:p>
    <w:p w14:paraId="31CE4B6F" w14:textId="5A81B1B8" w:rsidR="00842B72" w:rsidRDefault="00842B72">
      <w:pPr>
        <w:rPr>
          <w:rFonts w:ascii="Georgia" w:hAnsi="Georgia"/>
        </w:rPr>
      </w:pPr>
      <w:r>
        <w:rPr>
          <w:rFonts w:ascii="Georgia" w:hAnsi="Georgia"/>
        </w:rPr>
        <w:t xml:space="preserve">Each of you reach behind you and feel where your skull meets your spine. That is your atlas. There are 79 trillion nerve ending branching down from that part of your cervical spine! </w:t>
      </w:r>
    </w:p>
    <w:p w14:paraId="3C8BC84B" w14:textId="598FC707" w:rsidR="00842B72" w:rsidRDefault="00842B72">
      <w:pPr>
        <w:rPr>
          <w:rFonts w:ascii="Georgia" w:hAnsi="Georgia"/>
        </w:rPr>
      </w:pPr>
    </w:p>
    <w:p w14:paraId="7BD332F4" w14:textId="63387307" w:rsidR="00842B72" w:rsidRDefault="00842B72">
      <w:pPr>
        <w:rPr>
          <w:rFonts w:ascii="Georgia" w:hAnsi="Georgia"/>
        </w:rPr>
      </w:pPr>
      <w:r>
        <w:rPr>
          <w:rFonts w:ascii="Georgia" w:hAnsi="Georgia"/>
        </w:rPr>
        <w:t xml:space="preserve">Subluxation is an important term in Chiropractic. It simply means a misalignment in the spine. Each nerve ending is protected by the vertebrae of the spine. They each connect to corresponding destinations in the body. When there is a subluxation, or movement in the spine, a whole variety of symptoms can arise. Things such as IBS, ADHD, cramps, headaches, and TMJ disorder. </w:t>
      </w:r>
    </w:p>
    <w:p w14:paraId="07A1D0C0" w14:textId="65D21D3B" w:rsidR="00842B72" w:rsidRDefault="00842B72">
      <w:pPr>
        <w:rPr>
          <w:rFonts w:ascii="Georgia" w:hAnsi="Georgia"/>
        </w:rPr>
      </w:pPr>
    </w:p>
    <w:p w14:paraId="48B84536" w14:textId="6D7E006E" w:rsidR="00842B72" w:rsidRDefault="00842B72">
      <w:pPr>
        <w:rPr>
          <w:rFonts w:ascii="Georgia" w:hAnsi="Georgia"/>
        </w:rPr>
      </w:pPr>
      <w:r>
        <w:rPr>
          <w:rFonts w:ascii="Georgia" w:hAnsi="Georgia"/>
        </w:rPr>
        <w:t xml:space="preserve">Studies have shown that 95% of infants born through modern birthing techniques already have a subluxation in the spine. Yes, even babies visit Chiropractors. I bring this up because chances are, we each in this room likely have subluxations in our spines. </w:t>
      </w:r>
    </w:p>
    <w:p w14:paraId="15E36BFB" w14:textId="50B244F0" w:rsidR="00842B72" w:rsidRDefault="00842B72">
      <w:pPr>
        <w:rPr>
          <w:rFonts w:ascii="Georgia" w:hAnsi="Georgia"/>
        </w:rPr>
      </w:pPr>
    </w:p>
    <w:p w14:paraId="620B9356" w14:textId="032B6F16" w:rsidR="00842B72" w:rsidRDefault="00842B72">
      <w:pPr>
        <w:rPr>
          <w:rFonts w:ascii="Georgia" w:hAnsi="Georgia"/>
        </w:rPr>
      </w:pPr>
      <w:r>
        <w:rPr>
          <w:rFonts w:ascii="Georgia" w:hAnsi="Georgia"/>
        </w:rPr>
        <w:t xml:space="preserve">Over a seven-year study, research proved that patients whose primary care physician was a Chiropractor experienced 60% less hospital admissions, 59% less days in the </w:t>
      </w:r>
      <w:r>
        <w:rPr>
          <w:rFonts w:ascii="Georgia" w:hAnsi="Georgia"/>
        </w:rPr>
        <w:lastRenderedPageBreak/>
        <w:t xml:space="preserve">hospital, 62% less surgeries throughout their lives, and 85% less cost in prescriptions. There are many other wonderful studies showing the impact of Chiropractic care on the long-term health of patients, but this is one of my favorites. </w:t>
      </w:r>
    </w:p>
    <w:p w14:paraId="1F6822EA" w14:textId="791024B3" w:rsidR="00842B72" w:rsidRDefault="00842B72">
      <w:pPr>
        <w:rPr>
          <w:rFonts w:ascii="Georgia" w:hAnsi="Georgia"/>
        </w:rPr>
      </w:pPr>
    </w:p>
    <w:p w14:paraId="7B5CE1FB" w14:textId="291F69E2" w:rsidR="00842B72" w:rsidRDefault="00842B72">
      <w:pPr>
        <w:rPr>
          <w:rFonts w:ascii="Georgia" w:hAnsi="Georgia"/>
        </w:rPr>
      </w:pPr>
      <w:r>
        <w:rPr>
          <w:rFonts w:ascii="Georgia" w:hAnsi="Georgia"/>
        </w:rPr>
        <w:t>Chiropractic has helped me find migraine relief and control my focus issues.</w:t>
      </w:r>
    </w:p>
    <w:p w14:paraId="352DBF7F" w14:textId="37182E0C" w:rsidR="00842B72" w:rsidRDefault="00842B72">
      <w:pPr>
        <w:rPr>
          <w:rFonts w:ascii="Georgia" w:hAnsi="Georgia"/>
        </w:rPr>
      </w:pPr>
    </w:p>
    <w:p w14:paraId="35AB6411" w14:textId="597B918A" w:rsidR="00842B72" w:rsidRDefault="00842B72">
      <w:pPr>
        <w:rPr>
          <w:rFonts w:ascii="Georgia" w:hAnsi="Georgia"/>
        </w:rPr>
      </w:pPr>
      <w:r>
        <w:rPr>
          <w:rFonts w:ascii="Georgia" w:hAnsi="Georgia"/>
        </w:rPr>
        <w:t xml:space="preserve">Looking back at the original band aid analogy, Chiropractic is a way to give your body the opportunity to do what it does best – </w:t>
      </w:r>
      <w:proofErr w:type="spellStart"/>
      <w:r>
        <w:rPr>
          <w:rFonts w:ascii="Georgia" w:hAnsi="Georgia"/>
        </w:rPr>
        <w:t>self heal</w:t>
      </w:r>
      <w:proofErr w:type="spellEnd"/>
      <w:r>
        <w:rPr>
          <w:rFonts w:ascii="Georgia" w:hAnsi="Georgia"/>
        </w:rPr>
        <w:t>.</w:t>
      </w:r>
    </w:p>
    <w:p w14:paraId="748B398A" w14:textId="1C2B5E3E" w:rsidR="00842B72" w:rsidRDefault="00842B72">
      <w:pPr>
        <w:rPr>
          <w:rFonts w:ascii="Georgia" w:hAnsi="Georgia"/>
        </w:rPr>
      </w:pPr>
    </w:p>
    <w:p w14:paraId="46CB34C8" w14:textId="7CB4C8B3" w:rsidR="00842B72" w:rsidRDefault="00842B72">
      <w:pPr>
        <w:rPr>
          <w:rFonts w:ascii="Georgia" w:hAnsi="Georgia"/>
        </w:rPr>
      </w:pPr>
    </w:p>
    <w:p w14:paraId="3E847862" w14:textId="7B0B1D17" w:rsidR="00842B72" w:rsidRDefault="00842B72">
      <w:pPr>
        <w:rPr>
          <w:rFonts w:ascii="Georgia" w:hAnsi="Georgia"/>
        </w:rPr>
      </w:pPr>
    </w:p>
    <w:p w14:paraId="74680538" w14:textId="559D3DF0" w:rsidR="00842B72" w:rsidRDefault="00842B72">
      <w:pPr>
        <w:rPr>
          <w:rFonts w:ascii="Georgia" w:hAnsi="Georgia"/>
        </w:rPr>
      </w:pPr>
    </w:p>
    <w:p w14:paraId="0C5DFF20" w14:textId="0D11276D" w:rsidR="00842B72" w:rsidRDefault="00842B72">
      <w:pPr>
        <w:rPr>
          <w:rFonts w:ascii="Georgia" w:hAnsi="Georgia"/>
        </w:rPr>
      </w:pPr>
    </w:p>
    <w:p w14:paraId="662227EF" w14:textId="03779AF9" w:rsidR="00842B72" w:rsidRDefault="00842B72">
      <w:pPr>
        <w:rPr>
          <w:rFonts w:ascii="Georgia" w:hAnsi="Georgia"/>
        </w:rPr>
      </w:pPr>
    </w:p>
    <w:p w14:paraId="1E80FEDA" w14:textId="55BDB41B" w:rsidR="00842B72" w:rsidRDefault="00842B72">
      <w:pPr>
        <w:rPr>
          <w:rFonts w:ascii="Georgia" w:hAnsi="Georgia"/>
        </w:rPr>
      </w:pPr>
    </w:p>
    <w:p w14:paraId="69B35183" w14:textId="1F4B0966" w:rsidR="00842B72" w:rsidRDefault="00842B72">
      <w:pPr>
        <w:rPr>
          <w:rFonts w:ascii="Georgia" w:hAnsi="Georgia"/>
        </w:rPr>
      </w:pPr>
    </w:p>
    <w:p w14:paraId="1CB45CBB" w14:textId="4E564122" w:rsidR="00842B72" w:rsidRDefault="00842B72">
      <w:pPr>
        <w:rPr>
          <w:rFonts w:ascii="Georgia" w:hAnsi="Georgia"/>
        </w:rPr>
      </w:pPr>
    </w:p>
    <w:p w14:paraId="5E0D8EF7" w14:textId="49327CDC" w:rsidR="00842B72" w:rsidRDefault="00842B72">
      <w:pPr>
        <w:rPr>
          <w:rFonts w:ascii="Georgia" w:hAnsi="Georgia"/>
        </w:rPr>
      </w:pPr>
    </w:p>
    <w:p w14:paraId="30ECE9AD" w14:textId="0BCD5EF4" w:rsidR="00842B72" w:rsidRDefault="00842B72">
      <w:pPr>
        <w:rPr>
          <w:rFonts w:ascii="Georgia" w:hAnsi="Georgia"/>
        </w:rPr>
      </w:pPr>
    </w:p>
    <w:p w14:paraId="60C06698" w14:textId="502CB8A6" w:rsidR="00842B72" w:rsidRDefault="00842B72">
      <w:pPr>
        <w:rPr>
          <w:rFonts w:ascii="Georgia" w:hAnsi="Georgia"/>
        </w:rPr>
      </w:pPr>
    </w:p>
    <w:p w14:paraId="5EB49391" w14:textId="508E04A8" w:rsidR="00842B72" w:rsidRDefault="00842B72">
      <w:pPr>
        <w:rPr>
          <w:rFonts w:ascii="Georgia" w:hAnsi="Georgia"/>
        </w:rPr>
      </w:pPr>
    </w:p>
    <w:p w14:paraId="735578D8" w14:textId="3109F22D" w:rsidR="00842B72" w:rsidRDefault="00842B72">
      <w:pPr>
        <w:rPr>
          <w:rFonts w:ascii="Georgia" w:hAnsi="Georgia"/>
        </w:rPr>
      </w:pPr>
    </w:p>
    <w:p w14:paraId="659C7DFD" w14:textId="3F9A445A" w:rsidR="00842B72" w:rsidRDefault="00842B72">
      <w:pPr>
        <w:rPr>
          <w:rFonts w:ascii="Georgia" w:hAnsi="Georgia"/>
        </w:rPr>
      </w:pPr>
    </w:p>
    <w:p w14:paraId="1C3D0AB0" w14:textId="35FB15ED" w:rsidR="00842B72" w:rsidRDefault="00842B72">
      <w:pPr>
        <w:rPr>
          <w:rFonts w:ascii="Georgia" w:hAnsi="Georgia"/>
        </w:rPr>
      </w:pPr>
    </w:p>
    <w:p w14:paraId="7C84EE86" w14:textId="12BF8B2F" w:rsidR="00842B72" w:rsidRDefault="00842B72">
      <w:pPr>
        <w:rPr>
          <w:rFonts w:ascii="Georgia" w:hAnsi="Georgia"/>
        </w:rPr>
      </w:pPr>
    </w:p>
    <w:p w14:paraId="594B5154" w14:textId="397BF9C1" w:rsidR="00842B72" w:rsidRDefault="00842B72">
      <w:pPr>
        <w:rPr>
          <w:rFonts w:ascii="Georgia" w:hAnsi="Georgia"/>
        </w:rPr>
      </w:pPr>
    </w:p>
    <w:p w14:paraId="64292CB7" w14:textId="1AA54CE3" w:rsidR="00842B72" w:rsidRDefault="00842B72">
      <w:pPr>
        <w:rPr>
          <w:rFonts w:ascii="Georgia" w:hAnsi="Georgia"/>
        </w:rPr>
      </w:pPr>
    </w:p>
    <w:p w14:paraId="5283633A" w14:textId="15827BD8" w:rsidR="00842B72" w:rsidRDefault="00842B72">
      <w:pPr>
        <w:rPr>
          <w:rFonts w:ascii="Georgia" w:hAnsi="Georgia"/>
        </w:rPr>
      </w:pPr>
    </w:p>
    <w:p w14:paraId="49D5C3CB" w14:textId="28C510AC" w:rsidR="00842B72" w:rsidRDefault="00842B72">
      <w:pPr>
        <w:rPr>
          <w:rFonts w:ascii="Georgia" w:hAnsi="Georgia"/>
        </w:rPr>
      </w:pPr>
    </w:p>
    <w:p w14:paraId="2B1D6CBA" w14:textId="22E0F809" w:rsidR="00842B72" w:rsidRDefault="00842B72">
      <w:pPr>
        <w:rPr>
          <w:rFonts w:ascii="Georgia" w:hAnsi="Georgia"/>
        </w:rPr>
      </w:pPr>
    </w:p>
    <w:p w14:paraId="2B982A4B" w14:textId="079B3B7E" w:rsidR="00842B72" w:rsidRDefault="00842B72">
      <w:pPr>
        <w:rPr>
          <w:rFonts w:ascii="Georgia" w:hAnsi="Georgia"/>
        </w:rPr>
      </w:pPr>
    </w:p>
    <w:p w14:paraId="694605BF" w14:textId="3E575A56" w:rsidR="00842B72" w:rsidRDefault="00842B72">
      <w:pPr>
        <w:rPr>
          <w:rFonts w:ascii="Georgia" w:hAnsi="Georgia"/>
        </w:rPr>
      </w:pPr>
    </w:p>
    <w:p w14:paraId="383168F0" w14:textId="5A9394E7" w:rsidR="00842B72" w:rsidRDefault="00842B72">
      <w:pPr>
        <w:rPr>
          <w:rFonts w:ascii="Georgia" w:hAnsi="Georgia"/>
        </w:rPr>
      </w:pPr>
    </w:p>
    <w:p w14:paraId="6AC45A53" w14:textId="77777777" w:rsidR="00842B72" w:rsidRDefault="00842B72">
      <w:pPr>
        <w:rPr>
          <w:rFonts w:ascii="Georgia" w:hAnsi="Georgia"/>
        </w:rPr>
      </w:pPr>
      <w:bookmarkStart w:id="0" w:name="_GoBack"/>
      <w:bookmarkEnd w:id="0"/>
    </w:p>
    <w:p w14:paraId="784CCB38" w14:textId="351D18C2" w:rsidR="00842B72" w:rsidRDefault="00842B72">
      <w:pPr>
        <w:rPr>
          <w:rFonts w:ascii="Georgia" w:hAnsi="Georgia"/>
        </w:rPr>
      </w:pPr>
    </w:p>
    <w:p w14:paraId="384B963B" w14:textId="46CF2169" w:rsidR="00842B72" w:rsidRDefault="00842B72">
      <w:pPr>
        <w:rPr>
          <w:rFonts w:ascii="Georgia" w:hAnsi="Georgia"/>
        </w:rPr>
      </w:pPr>
    </w:p>
    <w:p w14:paraId="13419A08" w14:textId="56BED310" w:rsidR="00842B72" w:rsidRDefault="00842B72">
      <w:pPr>
        <w:rPr>
          <w:rFonts w:ascii="Georgia" w:hAnsi="Georgia"/>
        </w:rPr>
      </w:pPr>
    </w:p>
    <w:p w14:paraId="71B3E274" w14:textId="1D036D96" w:rsidR="00842B72" w:rsidRDefault="00842B72">
      <w:pPr>
        <w:rPr>
          <w:rFonts w:ascii="Georgia" w:hAnsi="Georgia"/>
        </w:rPr>
      </w:pPr>
    </w:p>
    <w:p w14:paraId="278FC745" w14:textId="51DC693F" w:rsidR="00842B72" w:rsidRDefault="00842B72">
      <w:pPr>
        <w:rPr>
          <w:rFonts w:ascii="Georgia" w:hAnsi="Georgia"/>
        </w:rPr>
      </w:pPr>
    </w:p>
    <w:p w14:paraId="0FBE8529" w14:textId="1B071F42" w:rsidR="00842B72" w:rsidRDefault="00842B72">
      <w:pPr>
        <w:rPr>
          <w:rFonts w:ascii="Georgia" w:hAnsi="Georgia"/>
        </w:rPr>
      </w:pPr>
    </w:p>
    <w:p w14:paraId="7B46E4A4" w14:textId="69BE5439" w:rsidR="00842B72" w:rsidRDefault="00842B72">
      <w:pPr>
        <w:rPr>
          <w:rFonts w:ascii="Georgia" w:hAnsi="Georgia"/>
        </w:rPr>
      </w:pPr>
    </w:p>
    <w:p w14:paraId="45B1F73B" w14:textId="57667B2F" w:rsidR="00842B72" w:rsidRDefault="00842B72">
      <w:pPr>
        <w:rPr>
          <w:rFonts w:ascii="Georgia" w:hAnsi="Georgia"/>
        </w:rPr>
      </w:pPr>
    </w:p>
    <w:p w14:paraId="1190915E" w14:textId="72258E13" w:rsidR="00842B72" w:rsidRDefault="00842B72">
      <w:pPr>
        <w:rPr>
          <w:rFonts w:ascii="Georgia" w:hAnsi="Georgia"/>
        </w:rPr>
      </w:pPr>
    </w:p>
    <w:p w14:paraId="25C86152" w14:textId="134A485B" w:rsidR="00842B72" w:rsidRDefault="00842B72">
      <w:pPr>
        <w:rPr>
          <w:rFonts w:ascii="Georgia" w:hAnsi="Georgia"/>
        </w:rPr>
      </w:pPr>
    </w:p>
    <w:p w14:paraId="23C67C10" w14:textId="109243B6" w:rsidR="00842B72" w:rsidRDefault="00842B72">
      <w:pPr>
        <w:rPr>
          <w:rFonts w:ascii="Georgia" w:hAnsi="Georgia"/>
        </w:rPr>
      </w:pPr>
    </w:p>
    <w:p w14:paraId="563C650C" w14:textId="77777777" w:rsidR="00842B72" w:rsidRDefault="00842B72">
      <w:pPr>
        <w:rPr>
          <w:rFonts w:ascii="Georgia" w:hAnsi="Georgia"/>
        </w:rPr>
      </w:pPr>
    </w:p>
    <w:p w14:paraId="37BF7481" w14:textId="46E5571F" w:rsidR="00842B72" w:rsidRDefault="00842B72">
      <w:pPr>
        <w:rPr>
          <w:rFonts w:ascii="Georgia" w:hAnsi="Georgia"/>
        </w:rPr>
      </w:pPr>
    </w:p>
    <w:p w14:paraId="674C2D6E" w14:textId="043646E9" w:rsidR="00842B72" w:rsidRDefault="00842B72">
      <w:pPr>
        <w:rPr>
          <w:rFonts w:ascii="Georgia" w:hAnsi="Georgia"/>
        </w:rPr>
      </w:pPr>
      <w:r>
        <w:rPr>
          <w:rFonts w:ascii="Georgia" w:hAnsi="Georgia"/>
        </w:rPr>
        <w:lastRenderedPageBreak/>
        <w:t>Bibliography</w:t>
      </w:r>
    </w:p>
    <w:p w14:paraId="314AFD5C" w14:textId="24E68C6A" w:rsidR="00842B72" w:rsidRDefault="00842B72">
      <w:pPr>
        <w:rPr>
          <w:rFonts w:ascii="Georgia" w:hAnsi="Georgia"/>
        </w:rPr>
      </w:pPr>
    </w:p>
    <w:p w14:paraId="3BA577C1" w14:textId="55EFF842" w:rsidR="00842B72" w:rsidRDefault="00842B72">
      <w:pPr>
        <w:rPr>
          <w:rFonts w:ascii="Georgia" w:hAnsi="Georgia"/>
        </w:rPr>
      </w:pPr>
    </w:p>
    <w:p w14:paraId="4448DF67" w14:textId="77777777" w:rsidR="00842B72" w:rsidRPr="00842B72" w:rsidRDefault="00842B72" w:rsidP="00842B72">
      <w:pPr>
        <w:rPr>
          <w:rFonts w:ascii="Georgia" w:hAnsi="Georgia"/>
        </w:rPr>
      </w:pPr>
      <w:r w:rsidRPr="00842B72">
        <w:rPr>
          <w:rFonts w:ascii="Georgia" w:hAnsi="Georgia"/>
        </w:rPr>
        <w:t xml:space="preserve">“1 Up Media.” </w:t>
      </w:r>
      <w:r w:rsidRPr="00842B72">
        <w:rPr>
          <w:rFonts w:ascii="Georgia" w:hAnsi="Georgia"/>
          <w:i/>
          <w:iCs/>
        </w:rPr>
        <w:t xml:space="preserve">Get 1 Up Media ANS Charts and </w:t>
      </w:r>
      <w:proofErr w:type="spellStart"/>
      <w:r w:rsidRPr="00842B72">
        <w:rPr>
          <w:rFonts w:ascii="Georgia" w:hAnsi="Georgia"/>
          <w:i/>
          <w:iCs/>
        </w:rPr>
        <w:t>Meric</w:t>
      </w:r>
      <w:proofErr w:type="spellEnd"/>
      <w:r w:rsidRPr="00842B72">
        <w:rPr>
          <w:rFonts w:ascii="Georgia" w:hAnsi="Georgia"/>
          <w:i/>
          <w:iCs/>
        </w:rPr>
        <w:t xml:space="preserve"> Charts</w:t>
      </w:r>
      <w:r w:rsidRPr="00842B72">
        <w:rPr>
          <w:rFonts w:ascii="Georgia" w:hAnsi="Georgia"/>
        </w:rPr>
        <w:t>, 1Up Media, 2015, get1upmedia.com/</w:t>
      </w:r>
      <w:proofErr w:type="spellStart"/>
      <w:r w:rsidRPr="00842B72">
        <w:rPr>
          <w:rFonts w:ascii="Georgia" w:hAnsi="Georgia"/>
        </w:rPr>
        <w:t>ans</w:t>
      </w:r>
      <w:proofErr w:type="spellEnd"/>
      <w:r w:rsidRPr="00842B72">
        <w:rPr>
          <w:rFonts w:ascii="Georgia" w:hAnsi="Georgia"/>
        </w:rPr>
        <w:t>-chart/</w:t>
      </w:r>
    </w:p>
    <w:p w14:paraId="3AAF4F08" w14:textId="77777777" w:rsidR="00842B72" w:rsidRPr="00842B72" w:rsidRDefault="00842B72" w:rsidP="00842B72">
      <w:pPr>
        <w:rPr>
          <w:rFonts w:ascii="Georgia" w:hAnsi="Georgia"/>
        </w:rPr>
      </w:pPr>
      <w:r w:rsidRPr="00842B72">
        <w:rPr>
          <w:rFonts w:ascii="Georgia" w:hAnsi="Georgia"/>
        </w:rPr>
        <w:t xml:space="preserve">Chang, David. “How to Treat Compressed Spinal Nerves.” </w:t>
      </w:r>
      <w:r w:rsidRPr="00842B72">
        <w:rPr>
          <w:rFonts w:ascii="Georgia" w:hAnsi="Georgia"/>
          <w:i/>
          <w:iCs/>
        </w:rPr>
        <w:t>Dr. David Chang</w:t>
      </w:r>
      <w:r w:rsidRPr="00842B72">
        <w:rPr>
          <w:rFonts w:ascii="Georgia" w:hAnsi="Georgia"/>
        </w:rPr>
        <w:t xml:space="preserve">. Dr. David Chang MD, Dec 20, </w:t>
      </w:r>
      <w:proofErr w:type="gramStart"/>
      <w:r w:rsidRPr="00842B72">
        <w:rPr>
          <w:rFonts w:ascii="Georgia" w:hAnsi="Georgia"/>
        </w:rPr>
        <w:t xml:space="preserve">2019,   </w:t>
      </w:r>
      <w:proofErr w:type="gramEnd"/>
      <w:r w:rsidRPr="00842B72">
        <w:rPr>
          <w:rFonts w:ascii="Georgia" w:hAnsi="Georgia"/>
        </w:rPr>
        <w:t xml:space="preserve">   drdavidchangmd.com/how-to-treat-compressed-spinal-nerves. </w:t>
      </w:r>
    </w:p>
    <w:p w14:paraId="7277ACDC" w14:textId="77777777" w:rsidR="00842B72" w:rsidRPr="00842B72" w:rsidRDefault="00842B72" w:rsidP="00842B72">
      <w:pPr>
        <w:rPr>
          <w:rFonts w:ascii="Georgia" w:hAnsi="Georgia"/>
        </w:rPr>
      </w:pPr>
      <w:r w:rsidRPr="00842B72">
        <w:rPr>
          <w:rFonts w:ascii="Georgia" w:hAnsi="Georgia"/>
        </w:rPr>
        <w:t xml:space="preserve"> “6 Element PWC.” Element PWC, 6.elementpwc.com/?</w:t>
      </w:r>
      <w:proofErr w:type="spellStart"/>
      <w:r w:rsidRPr="00842B72">
        <w:rPr>
          <w:rFonts w:ascii="Georgia" w:hAnsi="Georgia"/>
        </w:rPr>
        <w:t>tdfs</w:t>
      </w:r>
      <w:proofErr w:type="spellEnd"/>
      <w:r w:rsidRPr="00842B72">
        <w:rPr>
          <w:rFonts w:ascii="Georgia" w:hAnsi="Georgia"/>
        </w:rPr>
        <w:t>=1&amp;searchbox=1&amp;showDomain=1.</w:t>
      </w:r>
    </w:p>
    <w:p w14:paraId="742F74A5" w14:textId="77777777" w:rsidR="00842B72" w:rsidRPr="00842B72" w:rsidRDefault="00842B72" w:rsidP="00842B72">
      <w:pPr>
        <w:rPr>
          <w:rFonts w:ascii="Georgia" w:hAnsi="Georgia"/>
        </w:rPr>
      </w:pPr>
      <w:r w:rsidRPr="00842B72">
        <w:rPr>
          <w:rFonts w:ascii="Georgia" w:hAnsi="Georgia"/>
        </w:rPr>
        <w:t>“Mouth Clipart Unhealthy.” webstockreview.net/explore/mouth-clipart-unhealthy-tooth</w:t>
      </w:r>
    </w:p>
    <w:p w14:paraId="7213F150" w14:textId="02A811B6" w:rsidR="00842B72" w:rsidRDefault="00842B72">
      <w:pPr>
        <w:rPr>
          <w:rFonts w:ascii="Georgia" w:hAnsi="Georgia"/>
        </w:rPr>
      </w:pPr>
    </w:p>
    <w:p w14:paraId="2484DD06" w14:textId="6DD0C722" w:rsidR="00842B72" w:rsidRDefault="00842B72" w:rsidP="00842B72">
      <w:pPr>
        <w:rPr>
          <w:rFonts w:ascii="Georgia" w:hAnsi="Georgia"/>
        </w:rPr>
      </w:pPr>
      <w:proofErr w:type="spellStart"/>
      <w:r w:rsidRPr="00842B72">
        <w:rPr>
          <w:rFonts w:ascii="Georgia" w:hAnsi="Georgia"/>
        </w:rPr>
        <w:t>Koren</w:t>
      </w:r>
      <w:proofErr w:type="spellEnd"/>
      <w:r w:rsidRPr="00842B72">
        <w:rPr>
          <w:rFonts w:ascii="Georgia" w:hAnsi="Georgia"/>
        </w:rPr>
        <w:t xml:space="preserve"> DC, </w:t>
      </w:r>
      <w:proofErr w:type="spellStart"/>
      <w:r w:rsidRPr="00842B72">
        <w:rPr>
          <w:rFonts w:ascii="Georgia" w:hAnsi="Georgia"/>
        </w:rPr>
        <w:t>Tedd</w:t>
      </w:r>
      <w:proofErr w:type="spellEnd"/>
      <w:r w:rsidRPr="00842B72">
        <w:rPr>
          <w:rFonts w:ascii="Georgia" w:hAnsi="Georgia"/>
        </w:rPr>
        <w:t xml:space="preserve">. “Infants and Babies.” </w:t>
      </w:r>
      <w:proofErr w:type="spellStart"/>
      <w:r w:rsidRPr="00842B72">
        <w:rPr>
          <w:rFonts w:ascii="Georgia" w:hAnsi="Georgia"/>
          <w:i/>
          <w:iCs/>
        </w:rPr>
        <w:t>Koren</w:t>
      </w:r>
      <w:proofErr w:type="spellEnd"/>
      <w:r w:rsidRPr="00842B72">
        <w:rPr>
          <w:rFonts w:ascii="Georgia" w:hAnsi="Georgia"/>
          <w:i/>
          <w:iCs/>
        </w:rPr>
        <w:t xml:space="preserve"> Publications</w:t>
      </w:r>
      <w:r w:rsidRPr="00842B72">
        <w:rPr>
          <w:rFonts w:ascii="Georgia" w:hAnsi="Georgia"/>
        </w:rPr>
        <w:t xml:space="preserve">, </w:t>
      </w:r>
      <w:proofErr w:type="spellStart"/>
      <w:r w:rsidRPr="00842B72">
        <w:rPr>
          <w:rFonts w:ascii="Georgia" w:hAnsi="Georgia"/>
        </w:rPr>
        <w:t>Koren</w:t>
      </w:r>
      <w:proofErr w:type="spellEnd"/>
      <w:r w:rsidRPr="00842B72">
        <w:rPr>
          <w:rFonts w:ascii="Georgia" w:hAnsi="Georgia"/>
        </w:rPr>
        <w:t xml:space="preserve"> Publications, 2006, korenpublications.com/images/products/00000027.pdf.</w:t>
      </w:r>
    </w:p>
    <w:p w14:paraId="7D744761" w14:textId="77777777" w:rsidR="00842B72" w:rsidRPr="00842B72" w:rsidRDefault="00842B72" w:rsidP="00842B72">
      <w:pPr>
        <w:rPr>
          <w:rFonts w:ascii="Georgia" w:hAnsi="Georgia"/>
        </w:rPr>
      </w:pPr>
    </w:p>
    <w:p w14:paraId="181FF098" w14:textId="70E340F5" w:rsidR="00842B72" w:rsidRDefault="00842B72" w:rsidP="00842B72">
      <w:pPr>
        <w:rPr>
          <w:rFonts w:ascii="Georgia" w:hAnsi="Georgia"/>
        </w:rPr>
      </w:pPr>
      <w:r w:rsidRPr="00842B72">
        <w:rPr>
          <w:rFonts w:ascii="Georgia" w:hAnsi="Georgia"/>
        </w:rPr>
        <w:t xml:space="preserve">Ryan, Sheri DC. “DCs as PCPs - 7 Year Study - Impressive Results on Using Conservative Care First!” </w:t>
      </w:r>
      <w:r w:rsidRPr="00842B72">
        <w:rPr>
          <w:rFonts w:ascii="Georgia" w:hAnsi="Georgia"/>
          <w:i/>
          <w:iCs/>
        </w:rPr>
        <w:t>Alaska Chiropractic Society</w:t>
      </w:r>
      <w:r w:rsidRPr="00842B72">
        <w:rPr>
          <w:rFonts w:ascii="Georgia" w:hAnsi="Georgia"/>
        </w:rPr>
        <w:t xml:space="preserve">. Journal of Manipulative and Physiological Therapeutics, June 207, alaskachiropracticsociety.com. </w:t>
      </w:r>
    </w:p>
    <w:p w14:paraId="593FE66C" w14:textId="77777777" w:rsidR="00842B72" w:rsidRPr="00842B72" w:rsidRDefault="00842B72" w:rsidP="00842B72">
      <w:pPr>
        <w:rPr>
          <w:rFonts w:ascii="Georgia" w:hAnsi="Georgia"/>
        </w:rPr>
      </w:pPr>
    </w:p>
    <w:p w14:paraId="1C5DC0A7" w14:textId="77777777" w:rsidR="00842B72" w:rsidRPr="00842B72" w:rsidRDefault="00842B72" w:rsidP="00842B72">
      <w:pPr>
        <w:rPr>
          <w:rFonts w:ascii="Georgia" w:hAnsi="Georgia"/>
        </w:rPr>
      </w:pPr>
      <w:proofErr w:type="spellStart"/>
      <w:r w:rsidRPr="00842B72">
        <w:rPr>
          <w:rFonts w:ascii="Georgia" w:hAnsi="Georgia"/>
        </w:rPr>
        <w:t>Sarnat</w:t>
      </w:r>
      <w:proofErr w:type="spellEnd"/>
      <w:r w:rsidRPr="00842B72">
        <w:rPr>
          <w:rFonts w:ascii="Georgia" w:hAnsi="Georgia"/>
        </w:rPr>
        <w:t xml:space="preserve">, Richard L, </w:t>
      </w:r>
      <w:proofErr w:type="spellStart"/>
      <w:r w:rsidRPr="00842B72">
        <w:rPr>
          <w:rFonts w:ascii="Georgia" w:hAnsi="Georgia"/>
        </w:rPr>
        <w:t>Winterstein</w:t>
      </w:r>
      <w:proofErr w:type="spellEnd"/>
      <w:r w:rsidRPr="00842B72">
        <w:rPr>
          <w:rFonts w:ascii="Georgia" w:hAnsi="Georgia"/>
        </w:rPr>
        <w:t xml:space="preserve">, James, </w:t>
      </w:r>
      <w:proofErr w:type="spellStart"/>
      <w:r w:rsidRPr="00842B72">
        <w:rPr>
          <w:rFonts w:ascii="Georgia" w:hAnsi="Georgia"/>
        </w:rPr>
        <w:t>Cambron</w:t>
      </w:r>
      <w:proofErr w:type="spellEnd"/>
      <w:r w:rsidRPr="00842B72">
        <w:rPr>
          <w:rFonts w:ascii="Georgia" w:hAnsi="Georgia"/>
        </w:rPr>
        <w:t xml:space="preserve">, </w:t>
      </w:r>
      <w:proofErr w:type="spellStart"/>
      <w:r w:rsidRPr="00842B72">
        <w:rPr>
          <w:rFonts w:ascii="Georgia" w:hAnsi="Georgia"/>
        </w:rPr>
        <w:t>Jerrilyn</w:t>
      </w:r>
      <w:proofErr w:type="spellEnd"/>
      <w:r w:rsidRPr="00842B72">
        <w:rPr>
          <w:rFonts w:ascii="Georgia" w:hAnsi="Georgia"/>
        </w:rPr>
        <w:t xml:space="preserve">. “Clinical Utilization and Cost Outcomes from an Integrative Medicine Independent Physician Association: An Additional 3-Year Update.” </w:t>
      </w:r>
      <w:r w:rsidRPr="00842B72">
        <w:rPr>
          <w:rFonts w:ascii="Georgia" w:hAnsi="Georgia"/>
          <w:i/>
          <w:iCs/>
        </w:rPr>
        <w:t>JMPT</w:t>
      </w:r>
      <w:r w:rsidRPr="00842B72">
        <w:rPr>
          <w:rFonts w:ascii="Georgia" w:hAnsi="Georgia"/>
        </w:rPr>
        <w:t xml:space="preserve"> </w:t>
      </w:r>
      <w:r w:rsidRPr="00842B72">
        <w:rPr>
          <w:rFonts w:ascii="Georgia" w:hAnsi="Georgia"/>
          <w:i/>
          <w:iCs/>
        </w:rPr>
        <w:t>Online</w:t>
      </w:r>
      <w:r w:rsidRPr="00842B72">
        <w:rPr>
          <w:rFonts w:ascii="Georgia" w:hAnsi="Georgia"/>
        </w:rPr>
        <w:t>. Journal of Manipulative and Physiological Therapeutics, May 1, 2007, jmptonline.com.</w:t>
      </w:r>
    </w:p>
    <w:p w14:paraId="04BC2F24" w14:textId="77777777" w:rsidR="00842B72" w:rsidRPr="00B75D5D" w:rsidRDefault="00842B72">
      <w:pPr>
        <w:rPr>
          <w:rFonts w:ascii="Georgia" w:hAnsi="Georgia"/>
        </w:rPr>
      </w:pPr>
    </w:p>
    <w:sectPr w:rsidR="00842B72" w:rsidRPr="00B75D5D" w:rsidSect="00A9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04CA"/>
    <w:multiLevelType w:val="multilevel"/>
    <w:tmpl w:val="D0FAC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9B"/>
    <w:rsid w:val="0037582A"/>
    <w:rsid w:val="005C3285"/>
    <w:rsid w:val="00733E7B"/>
    <w:rsid w:val="0076012F"/>
    <w:rsid w:val="00842B72"/>
    <w:rsid w:val="008D6D50"/>
    <w:rsid w:val="00A9149B"/>
    <w:rsid w:val="00B75D5D"/>
    <w:rsid w:val="00F0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F8D96"/>
  <w15:chartTrackingRefBased/>
  <w15:docId w15:val="{95E37323-84AE-F04A-AB38-1A04135E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4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633928">
      <w:bodyDiv w:val="1"/>
      <w:marLeft w:val="0"/>
      <w:marRight w:val="0"/>
      <w:marTop w:val="0"/>
      <w:marBottom w:val="0"/>
      <w:divBdr>
        <w:top w:val="none" w:sz="0" w:space="0" w:color="auto"/>
        <w:left w:val="none" w:sz="0" w:space="0" w:color="auto"/>
        <w:bottom w:val="none" w:sz="0" w:space="0" w:color="auto"/>
        <w:right w:val="none" w:sz="0" w:space="0" w:color="auto"/>
      </w:divBdr>
    </w:div>
    <w:div w:id="1454716094">
      <w:bodyDiv w:val="1"/>
      <w:marLeft w:val="0"/>
      <w:marRight w:val="0"/>
      <w:marTop w:val="0"/>
      <w:marBottom w:val="0"/>
      <w:divBdr>
        <w:top w:val="none" w:sz="0" w:space="0" w:color="auto"/>
        <w:left w:val="none" w:sz="0" w:space="0" w:color="auto"/>
        <w:bottom w:val="none" w:sz="0" w:space="0" w:color="auto"/>
        <w:right w:val="none" w:sz="0" w:space="0" w:color="auto"/>
      </w:divBdr>
    </w:div>
    <w:div w:id="19520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Searle, Faithful</dc:creator>
  <cp:keywords/>
  <dc:description/>
  <cp:lastModifiedBy>Searle, Faithful</cp:lastModifiedBy>
  <cp:revision>1</cp:revision>
  <dcterms:created xsi:type="dcterms:W3CDTF">2020-01-21T19:13:00Z</dcterms:created>
  <dcterms:modified xsi:type="dcterms:W3CDTF">2020-01-24T03:53:00Z</dcterms:modified>
</cp:coreProperties>
</file>